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EC26" w14:textId="00A6034D" w:rsidR="00DD066B" w:rsidRDefault="00DD066B" w:rsidP="006C32E3">
      <w:p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b/>
          <w:bCs/>
          <w:sz w:val="24"/>
          <w:szCs w:val="24"/>
        </w:rPr>
        <w:t xml:space="preserve">Einige </w:t>
      </w:r>
      <w:r w:rsidR="006C32E3" w:rsidRPr="00DD066B">
        <w:rPr>
          <w:rFonts w:ascii="Garamond" w:hAnsi="Garamond"/>
          <w:b/>
          <w:bCs/>
          <w:sz w:val="24"/>
          <w:szCs w:val="24"/>
        </w:rPr>
        <w:t>Verkaufsstellen für regional und ökologisch produzierte Hülsenfrüchte</w:t>
      </w:r>
      <w:r w:rsidRPr="00DD066B">
        <w:rPr>
          <w:rFonts w:ascii="Garamond" w:hAnsi="Garamond"/>
          <w:b/>
          <w:bCs/>
          <w:sz w:val="24"/>
          <w:szCs w:val="24"/>
        </w:rPr>
        <w:t xml:space="preserve"> rund um das Obere Werntal</w:t>
      </w:r>
      <w:r w:rsidR="006C32E3" w:rsidRPr="00DD066B">
        <w:rPr>
          <w:rFonts w:ascii="Garamond" w:hAnsi="Garamond"/>
          <w:b/>
          <w:bCs/>
          <w:sz w:val="24"/>
          <w:szCs w:val="24"/>
        </w:rPr>
        <w:t>:</w:t>
      </w:r>
      <w:r w:rsidR="006C32E3" w:rsidRPr="00DD066B">
        <w:rPr>
          <w:rFonts w:ascii="Garamond" w:hAnsi="Garamond"/>
          <w:sz w:val="24"/>
          <w:szCs w:val="24"/>
        </w:rPr>
        <w:t xml:space="preserve"> </w:t>
      </w:r>
    </w:p>
    <w:p w14:paraId="348690EB" w14:textId="77777777" w:rsidR="00DD066B" w:rsidRPr="00DD066B" w:rsidRDefault="00DD066B" w:rsidP="006C32E3">
      <w:pPr>
        <w:rPr>
          <w:rFonts w:ascii="Garamond" w:hAnsi="Garamond"/>
          <w:sz w:val="24"/>
          <w:szCs w:val="24"/>
        </w:rPr>
      </w:pPr>
    </w:p>
    <w:p w14:paraId="255172C6" w14:textId="43335926" w:rsid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Steffeshof, Oberleichtersbach (</w:t>
      </w:r>
      <w:r w:rsidR="003448FF">
        <w:rPr>
          <w:rFonts w:ascii="Garamond" w:hAnsi="Garamond"/>
          <w:sz w:val="24"/>
          <w:szCs w:val="24"/>
        </w:rPr>
        <w:t xml:space="preserve">Linsen, </w:t>
      </w:r>
      <w:r w:rsidRPr="00DD066B">
        <w:rPr>
          <w:rFonts w:ascii="Garamond" w:hAnsi="Garamond"/>
          <w:sz w:val="24"/>
          <w:szCs w:val="24"/>
        </w:rPr>
        <w:t>Erbsen, Ackerbohnen und Weiße Lupinen</w:t>
      </w:r>
      <w:r w:rsidR="00DD066B">
        <w:rPr>
          <w:rFonts w:ascii="Garamond" w:hAnsi="Garamond"/>
          <w:sz w:val="24"/>
          <w:szCs w:val="24"/>
        </w:rPr>
        <w:t>)</w:t>
      </w:r>
    </w:p>
    <w:p w14:paraId="25D73402" w14:textId="751827CA" w:rsid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Familie Vogt, Dittlofsroda (</w:t>
      </w:r>
      <w:r w:rsidR="003448FF">
        <w:rPr>
          <w:rFonts w:ascii="Garamond" w:hAnsi="Garamond"/>
          <w:sz w:val="24"/>
          <w:szCs w:val="24"/>
        </w:rPr>
        <w:t xml:space="preserve">Linsen, </w:t>
      </w:r>
      <w:r w:rsidRPr="00DD066B">
        <w:rPr>
          <w:rFonts w:ascii="Garamond" w:hAnsi="Garamond"/>
          <w:sz w:val="24"/>
          <w:szCs w:val="24"/>
        </w:rPr>
        <w:t>Erbsen, Ackerbohnen und Weiße Lupinen)</w:t>
      </w:r>
    </w:p>
    <w:p w14:paraId="790FF1E1" w14:textId="16183FFB" w:rsidR="006C32E3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Naturlandhof Pfülb, Fuchsstadt (</w:t>
      </w:r>
      <w:r w:rsidR="003448FF">
        <w:rPr>
          <w:rFonts w:ascii="Garamond" w:hAnsi="Garamond"/>
          <w:sz w:val="24"/>
          <w:szCs w:val="24"/>
        </w:rPr>
        <w:t xml:space="preserve">Linsen, </w:t>
      </w:r>
      <w:r w:rsidRPr="00DD066B">
        <w:rPr>
          <w:rFonts w:ascii="Garamond" w:hAnsi="Garamond"/>
          <w:sz w:val="24"/>
          <w:szCs w:val="24"/>
        </w:rPr>
        <w:t>Erbsen, Ackerbohnen und Weiße Lupinen)</w:t>
      </w:r>
    </w:p>
    <w:p w14:paraId="43F1FB34" w14:textId="3A295A8C" w:rsidR="003448FF" w:rsidRPr="00DD066B" w:rsidRDefault="003448FF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Jürgen Simen, Elfershausen-Langendorf (Linsen)</w:t>
      </w:r>
    </w:p>
    <w:p w14:paraId="08F1285E" w14:textId="544996D6" w:rsidR="006C32E3" w:rsidRP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Gut Obbach (Kichererbsen, Linsen)</w:t>
      </w:r>
    </w:p>
    <w:p w14:paraId="61CC8389" w14:textId="3DDE9065" w:rsidR="006C32E3" w:rsidRP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Naturlandhof Karg, Kronungen (Kirchererbsen, Linsen)</w:t>
      </w:r>
    </w:p>
    <w:p w14:paraId="56CEBD7F" w14:textId="0E929A44" w:rsidR="006C32E3" w:rsidRP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Weltkind, Werneck (Kichererbsen, Linsen, Platterbsen und andere Hülsenfrüchte)</w:t>
      </w:r>
    </w:p>
    <w:p w14:paraId="2934EC36" w14:textId="2891D34D" w:rsidR="006C32E3" w:rsidRP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Biohof Kuhn, Oerlenbach (verschiedene Hülsenfrüchte)</w:t>
      </w:r>
    </w:p>
    <w:p w14:paraId="7D640B1C" w14:textId="7A10FB26" w:rsidR="006C32E3" w:rsidRP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Biohof Rütschenhausen (Linsen)</w:t>
      </w:r>
    </w:p>
    <w:p w14:paraId="787FDC0F" w14:textId="0FBB3897" w:rsidR="006C32E3" w:rsidRPr="00DD066B" w:rsidRDefault="006C32E3" w:rsidP="00DD066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Siebenäckerhof, Niederwerrn (verschiedene Hülsenfrüchte)</w:t>
      </w:r>
    </w:p>
    <w:p w14:paraId="588FD3B8" w14:textId="77777777" w:rsidR="00DD066B" w:rsidRDefault="00DD066B">
      <w:pPr>
        <w:rPr>
          <w:rFonts w:ascii="Garamond" w:hAnsi="Garamond"/>
          <w:sz w:val="24"/>
          <w:szCs w:val="24"/>
        </w:rPr>
      </w:pPr>
    </w:p>
    <w:p w14:paraId="21ED4012" w14:textId="77777777" w:rsidR="00DD066B" w:rsidRDefault="00DD066B">
      <w:pPr>
        <w:rPr>
          <w:rFonts w:ascii="Garamond" w:hAnsi="Garamond"/>
          <w:sz w:val="24"/>
          <w:szCs w:val="24"/>
        </w:rPr>
      </w:pPr>
    </w:p>
    <w:p w14:paraId="4616E4B1" w14:textId="29A10FBD" w:rsidR="00DD066B" w:rsidRDefault="00DD066B">
      <w:pPr>
        <w:rPr>
          <w:rFonts w:ascii="Garamond" w:hAnsi="Garamond"/>
          <w:sz w:val="24"/>
          <w:szCs w:val="24"/>
        </w:rPr>
      </w:pPr>
    </w:p>
    <w:p w14:paraId="22E57D8F" w14:textId="590E9DC1" w:rsidR="00DD066B" w:rsidRDefault="00DD066B">
      <w:pPr>
        <w:rPr>
          <w:rFonts w:ascii="Garamond" w:hAnsi="Garamond"/>
          <w:sz w:val="24"/>
          <w:szCs w:val="24"/>
        </w:rPr>
      </w:pPr>
    </w:p>
    <w:p w14:paraId="20C6E7E8" w14:textId="09BB6D40" w:rsidR="00DD066B" w:rsidRDefault="00DD066B">
      <w:pPr>
        <w:rPr>
          <w:rFonts w:ascii="Garamond" w:hAnsi="Garamond"/>
          <w:sz w:val="24"/>
          <w:szCs w:val="24"/>
        </w:rPr>
      </w:pPr>
    </w:p>
    <w:p w14:paraId="765AEC0A" w14:textId="191E39E4" w:rsidR="00DD066B" w:rsidRDefault="00DD066B">
      <w:pPr>
        <w:rPr>
          <w:rFonts w:ascii="Garamond" w:hAnsi="Garamond"/>
          <w:sz w:val="24"/>
          <w:szCs w:val="24"/>
        </w:rPr>
      </w:pPr>
    </w:p>
    <w:p w14:paraId="379F95DA" w14:textId="77777777" w:rsidR="00DD066B" w:rsidRDefault="00DD066B">
      <w:pPr>
        <w:rPr>
          <w:rFonts w:ascii="Garamond" w:hAnsi="Garamond"/>
          <w:sz w:val="24"/>
          <w:szCs w:val="24"/>
        </w:rPr>
      </w:pPr>
    </w:p>
    <w:p w14:paraId="1C76A092" w14:textId="3315F8D4" w:rsidR="00DD066B" w:rsidRDefault="00DD066B">
      <w:pPr>
        <w:rPr>
          <w:rFonts w:ascii="Garamond" w:hAnsi="Garamond"/>
          <w:sz w:val="18"/>
          <w:szCs w:val="18"/>
        </w:rPr>
      </w:pPr>
      <w:r w:rsidRPr="00DD066B">
        <w:rPr>
          <w:rFonts w:ascii="Garamond" w:hAnsi="Garamond"/>
          <w:sz w:val="18"/>
          <w:szCs w:val="18"/>
        </w:rPr>
        <w:t>Kein Anspruch auf Vollständigkeit</w:t>
      </w:r>
      <w:r w:rsidRPr="00DD066B">
        <w:rPr>
          <w:rFonts w:ascii="Garamond" w:hAnsi="Garamond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45747F8" wp14:editId="5BEFB4B5">
            <wp:simplePos x="0" y="0"/>
            <wp:positionH relativeFrom="column">
              <wp:align>left</wp:align>
            </wp:positionH>
            <wp:positionV relativeFrom="paragraph">
              <wp:posOffset>2157095</wp:posOffset>
            </wp:positionV>
            <wp:extent cx="685800" cy="685800"/>
            <wp:effectExtent l="0" t="0" r="0" b="0"/>
            <wp:wrapTight wrapText="bothSides">
              <wp:wrapPolygon edited="0">
                <wp:start x="5400" y="0"/>
                <wp:lineTo x="0" y="3600"/>
                <wp:lineTo x="0" y="16200"/>
                <wp:lineTo x="2400" y="19200"/>
                <wp:lineTo x="5400" y="21000"/>
                <wp:lineTo x="15600" y="21000"/>
                <wp:lineTo x="18600" y="19200"/>
                <wp:lineTo x="21000" y="16200"/>
                <wp:lineTo x="21000" y="3600"/>
                <wp:lineTo x="15600" y="0"/>
                <wp:lineTo x="540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18"/>
          <w:szCs w:val="18"/>
        </w:rPr>
        <w:t>.</w:t>
      </w:r>
    </w:p>
    <w:p w14:paraId="6CF79BCE" w14:textId="72210FEA" w:rsidR="008659C6" w:rsidRDefault="008659C6">
      <w:pPr>
        <w:rPr>
          <w:rFonts w:ascii="Garamond" w:hAnsi="Garamond"/>
          <w:sz w:val="18"/>
          <w:szCs w:val="18"/>
        </w:rPr>
      </w:pPr>
    </w:p>
    <w:p w14:paraId="796C7B5E" w14:textId="51C5ACA0" w:rsidR="008659C6" w:rsidRDefault="008659C6">
      <w:pPr>
        <w:rPr>
          <w:rFonts w:ascii="Garamond" w:hAnsi="Garamond"/>
          <w:sz w:val="18"/>
          <w:szCs w:val="18"/>
        </w:rPr>
      </w:pPr>
    </w:p>
    <w:p w14:paraId="277C4A1F" w14:textId="6634527D" w:rsidR="008659C6" w:rsidRDefault="008659C6">
      <w:pPr>
        <w:rPr>
          <w:rFonts w:ascii="Garamond" w:hAnsi="Garamond"/>
          <w:sz w:val="18"/>
          <w:szCs w:val="18"/>
        </w:rPr>
      </w:pPr>
    </w:p>
    <w:p w14:paraId="004D6D57" w14:textId="3568539C" w:rsidR="008659C6" w:rsidRDefault="008659C6">
      <w:pPr>
        <w:rPr>
          <w:rFonts w:ascii="Garamond" w:hAnsi="Garamond"/>
          <w:sz w:val="18"/>
          <w:szCs w:val="18"/>
        </w:rPr>
      </w:pPr>
    </w:p>
    <w:p w14:paraId="7E5C5991" w14:textId="37E50C5B" w:rsidR="008659C6" w:rsidRDefault="008659C6">
      <w:pPr>
        <w:rPr>
          <w:rFonts w:ascii="Garamond" w:hAnsi="Garamond"/>
          <w:sz w:val="18"/>
          <w:szCs w:val="18"/>
        </w:rPr>
      </w:pPr>
    </w:p>
    <w:p w14:paraId="6917E27C" w14:textId="4D19AF56" w:rsidR="008659C6" w:rsidRDefault="008659C6">
      <w:pPr>
        <w:rPr>
          <w:rFonts w:ascii="Garamond" w:hAnsi="Garamond"/>
          <w:sz w:val="18"/>
          <w:szCs w:val="18"/>
        </w:rPr>
      </w:pPr>
    </w:p>
    <w:p w14:paraId="6D6853C0" w14:textId="77777777" w:rsidR="003448FF" w:rsidRDefault="003448FF">
      <w:pPr>
        <w:rPr>
          <w:rFonts w:ascii="Garamond" w:hAnsi="Garamond"/>
          <w:sz w:val="18"/>
          <w:szCs w:val="18"/>
        </w:rPr>
      </w:pPr>
    </w:p>
    <w:p w14:paraId="697E9976" w14:textId="77777777" w:rsidR="008659C6" w:rsidRDefault="008659C6">
      <w:pPr>
        <w:rPr>
          <w:rFonts w:ascii="Garamond" w:hAnsi="Garamond"/>
          <w:sz w:val="18"/>
          <w:szCs w:val="18"/>
        </w:rPr>
      </w:pPr>
    </w:p>
    <w:p w14:paraId="4D9401DD" w14:textId="77777777" w:rsidR="008659C6" w:rsidRDefault="008659C6" w:rsidP="008659C6">
      <w:p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b/>
          <w:bCs/>
          <w:sz w:val="24"/>
          <w:szCs w:val="24"/>
        </w:rPr>
        <w:t>Einige Verkaufsstellen für regional und ökologisch produzierte Hülsenfrüchte rund um das Obere Werntal:</w:t>
      </w:r>
      <w:r w:rsidRPr="00DD066B">
        <w:rPr>
          <w:rFonts w:ascii="Garamond" w:hAnsi="Garamond"/>
          <w:sz w:val="24"/>
          <w:szCs w:val="24"/>
        </w:rPr>
        <w:t xml:space="preserve"> </w:t>
      </w:r>
    </w:p>
    <w:p w14:paraId="42184FE1" w14:textId="77777777" w:rsidR="008659C6" w:rsidRPr="00DD066B" w:rsidRDefault="008659C6" w:rsidP="008659C6">
      <w:pPr>
        <w:rPr>
          <w:rFonts w:ascii="Garamond" w:hAnsi="Garamond"/>
          <w:sz w:val="24"/>
          <w:szCs w:val="24"/>
        </w:rPr>
      </w:pPr>
    </w:p>
    <w:p w14:paraId="5630294C" w14:textId="77777777" w:rsidR="003448FF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Steffeshof, Oberleichtersbach (</w:t>
      </w:r>
      <w:r>
        <w:rPr>
          <w:rFonts w:ascii="Garamond" w:hAnsi="Garamond"/>
          <w:sz w:val="24"/>
          <w:szCs w:val="24"/>
        </w:rPr>
        <w:t xml:space="preserve">Linsen, </w:t>
      </w:r>
      <w:r w:rsidRPr="00DD066B">
        <w:rPr>
          <w:rFonts w:ascii="Garamond" w:hAnsi="Garamond"/>
          <w:sz w:val="24"/>
          <w:szCs w:val="24"/>
        </w:rPr>
        <w:t>Erbsen, Ackerbohnen und Weiße Lupinen</w:t>
      </w:r>
      <w:r>
        <w:rPr>
          <w:rFonts w:ascii="Garamond" w:hAnsi="Garamond"/>
          <w:sz w:val="24"/>
          <w:szCs w:val="24"/>
        </w:rPr>
        <w:t>)</w:t>
      </w:r>
    </w:p>
    <w:p w14:paraId="10AD1F61" w14:textId="77777777" w:rsidR="003448FF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Familie Vogt, Dittlofsroda (</w:t>
      </w:r>
      <w:r>
        <w:rPr>
          <w:rFonts w:ascii="Garamond" w:hAnsi="Garamond"/>
          <w:sz w:val="24"/>
          <w:szCs w:val="24"/>
        </w:rPr>
        <w:t xml:space="preserve">Linsen, </w:t>
      </w:r>
      <w:r w:rsidRPr="00DD066B">
        <w:rPr>
          <w:rFonts w:ascii="Garamond" w:hAnsi="Garamond"/>
          <w:sz w:val="24"/>
          <w:szCs w:val="24"/>
        </w:rPr>
        <w:t>Erbsen, Ackerbohnen und Weiße Lupinen)</w:t>
      </w:r>
    </w:p>
    <w:p w14:paraId="5C998CC0" w14:textId="4E9D8E57" w:rsidR="003448FF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Naturlandhof Pfülb, Fuchsstadt (</w:t>
      </w:r>
      <w:r>
        <w:rPr>
          <w:rFonts w:ascii="Garamond" w:hAnsi="Garamond"/>
          <w:sz w:val="24"/>
          <w:szCs w:val="24"/>
        </w:rPr>
        <w:t xml:space="preserve">Linsen, </w:t>
      </w:r>
      <w:r w:rsidRPr="00DD066B">
        <w:rPr>
          <w:rFonts w:ascii="Garamond" w:hAnsi="Garamond"/>
          <w:sz w:val="24"/>
          <w:szCs w:val="24"/>
        </w:rPr>
        <w:t>Erbsen, Ackerbohnen und Weiße Lupinen)</w:t>
      </w:r>
    </w:p>
    <w:p w14:paraId="09B98AA7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Jürgen Simen, Elfershausen-Langendorf (Linsen)</w:t>
      </w:r>
    </w:p>
    <w:p w14:paraId="2E08E789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Gut Obbach (Kichererbsen, Linsen)</w:t>
      </w:r>
    </w:p>
    <w:p w14:paraId="26A73575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Naturlandhof Karg, Kronungen (Kirchererbsen, Linsen)</w:t>
      </w:r>
    </w:p>
    <w:p w14:paraId="77BA964D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Weltkind, Werneck (Kichererbsen, Linsen, Platterbsen und andere Hülsenfrüchte)</w:t>
      </w:r>
    </w:p>
    <w:p w14:paraId="4C250F25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Biohof Kuhn, Oerlenbach (verschiedene Hülsenfrüchte)</w:t>
      </w:r>
    </w:p>
    <w:p w14:paraId="44C2CBFE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Biohof Rütschenhausen (Linsen)</w:t>
      </w:r>
    </w:p>
    <w:p w14:paraId="0018A90B" w14:textId="77777777" w:rsidR="003448FF" w:rsidRPr="00DD066B" w:rsidRDefault="003448FF" w:rsidP="003448F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D066B">
        <w:rPr>
          <w:rFonts w:ascii="Garamond" w:hAnsi="Garamond"/>
          <w:sz w:val="24"/>
          <w:szCs w:val="24"/>
        </w:rPr>
        <w:t>Siebenäckerhof, Niederwerrn (verschiedene Hülsenfrüchte)</w:t>
      </w:r>
    </w:p>
    <w:p w14:paraId="5687CF10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331F786C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595B9861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29F1B694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38F6107A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52E2E173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64EFDD67" w14:textId="77777777" w:rsidR="008659C6" w:rsidRDefault="008659C6" w:rsidP="008659C6">
      <w:pPr>
        <w:rPr>
          <w:rFonts w:ascii="Garamond" w:hAnsi="Garamond"/>
          <w:sz w:val="24"/>
          <w:szCs w:val="24"/>
        </w:rPr>
      </w:pPr>
    </w:p>
    <w:p w14:paraId="610DB672" w14:textId="77777777" w:rsidR="008659C6" w:rsidRPr="00DD066B" w:rsidRDefault="008659C6" w:rsidP="008659C6">
      <w:pPr>
        <w:rPr>
          <w:rFonts w:ascii="Garamond" w:hAnsi="Garamond"/>
          <w:sz w:val="18"/>
          <w:szCs w:val="18"/>
        </w:rPr>
      </w:pPr>
      <w:r w:rsidRPr="00DD066B">
        <w:rPr>
          <w:rFonts w:ascii="Garamond" w:hAnsi="Garamond"/>
          <w:sz w:val="18"/>
          <w:szCs w:val="18"/>
        </w:rPr>
        <w:t>Kein Anspruch auf Vollständigkeit</w:t>
      </w:r>
      <w:r w:rsidRPr="00DD066B">
        <w:rPr>
          <w:rFonts w:ascii="Garamond" w:hAnsi="Garamond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61D212F" wp14:editId="068EE5E3">
            <wp:simplePos x="0" y="0"/>
            <wp:positionH relativeFrom="column">
              <wp:align>left</wp:align>
            </wp:positionH>
            <wp:positionV relativeFrom="paragraph">
              <wp:posOffset>2157095</wp:posOffset>
            </wp:positionV>
            <wp:extent cx="685800" cy="685800"/>
            <wp:effectExtent l="0" t="0" r="0" b="0"/>
            <wp:wrapTight wrapText="bothSides">
              <wp:wrapPolygon edited="0">
                <wp:start x="5400" y="0"/>
                <wp:lineTo x="0" y="3600"/>
                <wp:lineTo x="0" y="16200"/>
                <wp:lineTo x="2400" y="19200"/>
                <wp:lineTo x="5400" y="21000"/>
                <wp:lineTo x="15600" y="21000"/>
                <wp:lineTo x="18600" y="19200"/>
                <wp:lineTo x="21000" y="16200"/>
                <wp:lineTo x="21000" y="3600"/>
                <wp:lineTo x="15600" y="0"/>
                <wp:lineTo x="540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18"/>
          <w:szCs w:val="18"/>
        </w:rPr>
        <w:t>.</w:t>
      </w:r>
    </w:p>
    <w:p w14:paraId="03903027" w14:textId="77777777" w:rsidR="008659C6" w:rsidRPr="00DD066B" w:rsidRDefault="008659C6">
      <w:pPr>
        <w:rPr>
          <w:rFonts w:ascii="Garamond" w:hAnsi="Garamond"/>
          <w:sz w:val="18"/>
          <w:szCs w:val="18"/>
        </w:rPr>
      </w:pPr>
    </w:p>
    <w:sectPr w:rsidR="008659C6" w:rsidRPr="00DD066B" w:rsidSect="00DD066B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46A"/>
    <w:multiLevelType w:val="hybridMultilevel"/>
    <w:tmpl w:val="B20030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42BC0"/>
    <w:multiLevelType w:val="hybridMultilevel"/>
    <w:tmpl w:val="3C224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36597">
    <w:abstractNumId w:val="1"/>
  </w:num>
  <w:num w:numId="2" w16cid:durableId="152721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E3"/>
    <w:rsid w:val="003448FF"/>
    <w:rsid w:val="005B6AD8"/>
    <w:rsid w:val="006C32E3"/>
    <w:rsid w:val="008659C6"/>
    <w:rsid w:val="00DD066B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77C6"/>
  <w15:chartTrackingRefBased/>
  <w15:docId w15:val="{849C035E-E6D9-487F-B0EB-6CCD1B9A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2E3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C32E3"/>
    <w:rPr>
      <w:b/>
      <w:bCs/>
    </w:rPr>
  </w:style>
  <w:style w:type="paragraph" w:styleId="Listenabsatz">
    <w:name w:val="List Paragraph"/>
    <w:basedOn w:val="Standard"/>
    <w:uiPriority w:val="34"/>
    <w:qFormat/>
    <w:rsid w:val="00DD0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Scheurich Anja</dc:creator>
  <cp:keywords/>
  <dc:description/>
  <cp:lastModifiedBy>Scheurich Anja</cp:lastModifiedBy>
  <cp:revision>2</cp:revision>
  <dcterms:created xsi:type="dcterms:W3CDTF">2022-09-12T10:03:00Z</dcterms:created>
  <dcterms:modified xsi:type="dcterms:W3CDTF">2022-09-12T11:46:00Z</dcterms:modified>
</cp:coreProperties>
</file>